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ascii="仿宋_GB2312" w:hAnsi="仿宋_GB2312" w:eastAsia="仿宋_GB2312" w:cs="仿宋_GB2312"/>
          <w:sz w:val="32"/>
        </w:rPr>
      </w:pPr>
      <w:r>
        <w:rPr>
          <w:rFonts w:hint="eastAsia" w:ascii="仿宋_GB2312" w:hAnsi="仿宋_GB2312" w:eastAsia="仿宋_GB2312" w:cs="仿宋_GB2312"/>
          <w:sz w:val="32"/>
          <w:szCs w:val="32"/>
        </w:rPr>
        <w:t>附件3：</w:t>
      </w:r>
    </w:p>
    <w:p>
      <w:pPr>
        <w:keepNext/>
        <w:keepLines/>
        <w:spacing w:before="120" w:after="120" w:line="416" w:lineRule="auto"/>
        <w:jc w:val="center"/>
        <w:outlineLvl w:val="2"/>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法定代表人授权书</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致深圳市前海服务集团有限公司：</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u w:val="single"/>
        </w:rPr>
        <w:t xml:space="preserve">          （报价人全称）     </w:t>
      </w:r>
      <w:r>
        <w:rPr>
          <w:rFonts w:hint="eastAsia" w:ascii="仿宋_GB2312" w:hAnsi="仿宋_GB2312" w:eastAsia="仿宋_GB2312" w:cs="仿宋_GB2312"/>
          <w:bCs/>
          <w:sz w:val="32"/>
          <w:szCs w:val="32"/>
        </w:rPr>
        <w:t xml:space="preserve"> 法定代表人</w:t>
      </w:r>
      <w:r>
        <w:rPr>
          <w:rFonts w:hint="eastAsia" w:ascii="仿宋_GB2312" w:hAnsi="仿宋_GB2312" w:eastAsia="仿宋_GB2312" w:cs="仿宋_GB2312"/>
          <w:bCs/>
          <w:sz w:val="32"/>
          <w:szCs w:val="32"/>
          <w:u w:val="single"/>
        </w:rPr>
        <w:t xml:space="preserve">  （姓名、职务）              </w:t>
      </w:r>
      <w:r>
        <w:rPr>
          <w:rFonts w:hint="eastAsia" w:ascii="仿宋_GB2312" w:hAnsi="仿宋_GB2312" w:eastAsia="仿宋_GB2312" w:cs="仿宋_GB2312"/>
          <w:bCs/>
          <w:sz w:val="32"/>
          <w:szCs w:val="32"/>
        </w:rPr>
        <w:t xml:space="preserve">授权 </w:t>
      </w:r>
      <w:r>
        <w:rPr>
          <w:rFonts w:hint="eastAsia" w:ascii="仿宋_GB2312" w:hAnsi="仿宋_GB2312" w:eastAsia="仿宋_GB2312" w:cs="仿宋_GB2312"/>
          <w:bCs/>
          <w:sz w:val="32"/>
          <w:szCs w:val="32"/>
          <w:u w:val="single"/>
        </w:rPr>
        <w:t xml:space="preserve">  （被授权代表姓名）              </w:t>
      </w:r>
      <w:r>
        <w:rPr>
          <w:rFonts w:hint="eastAsia" w:ascii="仿宋_GB2312" w:hAnsi="仿宋_GB2312" w:eastAsia="仿宋_GB2312" w:cs="仿宋_GB2312"/>
          <w:bCs/>
          <w:sz w:val="32"/>
          <w:szCs w:val="32"/>
        </w:rPr>
        <w:t>为本公司合法代理人，参加贵公司组织的</w:t>
      </w:r>
      <w:r>
        <w:rPr>
          <w:rFonts w:hint="eastAsia" w:ascii="仿宋_GB2312" w:hAnsi="仿宋_GB2312" w:eastAsia="仿宋_GB2312" w:cs="仿宋_GB2312"/>
          <w:bCs/>
          <w:sz w:val="32"/>
          <w:szCs w:val="32"/>
          <w:u w:val="single"/>
        </w:rPr>
        <w:sym w:font="Symbol" w:char="F0B4"/>
      </w:r>
      <w:r>
        <w:rPr>
          <w:rFonts w:hint="eastAsia" w:ascii="仿宋_GB2312" w:hAnsi="仿宋_GB2312" w:eastAsia="仿宋_GB2312" w:cs="仿宋_GB2312"/>
          <w:bCs/>
          <w:sz w:val="32"/>
          <w:szCs w:val="32"/>
          <w:u w:val="single"/>
        </w:rPr>
        <w:sym w:font="Symbol" w:char="F0B4"/>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rPr>
        <w:sym w:font="Symbol" w:char="F0B4"/>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的报价活动，代表本公司处理采购活动中的一切事宜。包括但不限于：报价、签约等。报价人代表在报价过程中所签署的一切文件和处理与之有关的一切事务，本公司均予以认可并对此承担责任。报价人代表无转委权。特此授权。</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本授权书于</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日签字生效,特此声明。</w:t>
      </w:r>
    </w:p>
    <w:p>
      <w:pPr>
        <w:ind w:firstLine="160" w:firstLineChars="5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被授权人：</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职务：</w:t>
      </w:r>
      <w:r>
        <w:rPr>
          <w:rFonts w:hint="eastAsia" w:ascii="仿宋_GB2312" w:hAnsi="仿宋_GB2312" w:eastAsia="仿宋_GB2312" w:cs="仿宋_GB2312"/>
          <w:bCs/>
          <w:sz w:val="32"/>
          <w:szCs w:val="32"/>
          <w:u w:val="single"/>
        </w:rPr>
        <w:t xml:space="preserve">                  </w:t>
      </w:r>
    </w:p>
    <w:p>
      <w:pPr>
        <w:ind w:firstLine="160" w:firstLineChars="5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联系电话：</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手机：</w:t>
      </w:r>
      <w:r>
        <w:rPr>
          <w:rFonts w:hint="eastAsia" w:ascii="仿宋_GB2312" w:hAnsi="仿宋_GB2312" w:eastAsia="仿宋_GB2312" w:cs="仿宋_GB2312"/>
          <w:bCs/>
          <w:sz w:val="32"/>
          <w:szCs w:val="32"/>
          <w:u w:val="single"/>
        </w:rPr>
        <w:t xml:space="preserve">                  </w:t>
      </w:r>
    </w:p>
    <w:p>
      <w:pPr>
        <w:ind w:firstLine="160" w:firstLineChars="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身份证号码：</w:t>
      </w:r>
      <w:r>
        <w:rPr>
          <w:rFonts w:hint="eastAsia" w:ascii="仿宋_GB2312" w:hAnsi="仿宋_GB2312" w:eastAsia="仿宋_GB2312" w:cs="仿宋_GB2312"/>
          <w:bCs/>
          <w:sz w:val="32"/>
          <w:szCs w:val="32"/>
          <w:u w:val="single"/>
        </w:rPr>
        <w:t xml:space="preserve">                                           </w:t>
      </w:r>
    </w:p>
    <w:p>
      <w:pPr>
        <w:ind w:firstLine="160" w:firstLineChars="5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响应单位（盖公章）：</w:t>
      </w:r>
      <w:r>
        <w:rPr>
          <w:rFonts w:hint="eastAsia" w:ascii="仿宋_GB2312" w:hAnsi="仿宋_GB2312" w:eastAsia="仿宋_GB2312" w:cs="仿宋_GB2312"/>
          <w:bCs/>
          <w:sz w:val="32"/>
          <w:szCs w:val="32"/>
          <w:u w:val="single"/>
        </w:rPr>
        <w:t xml:space="preserve">                                        </w:t>
      </w:r>
    </w:p>
    <w:p>
      <w:pPr>
        <w:ind w:firstLine="160" w:firstLineChars="50"/>
        <w:rPr>
          <w:rFonts w:ascii="仿宋_GB2312" w:hAnsi="仿宋_GB2312" w:eastAsia="仿宋_GB2312" w:cs="仿宋_GB2312"/>
          <w:bCs/>
          <w:sz w:val="32"/>
          <w:szCs w:val="32"/>
          <w:u w:val="single"/>
        </w:rPr>
      </w:pPr>
      <w:r>
        <w:rPr>
          <w:rFonts w:ascii="仿宋_GB2312" w:hAnsi="仿宋_GB2312" w:eastAsia="仿宋_GB2312" w:cs="仿宋_GB2312"/>
          <w:bCs/>
          <w:sz w:val="32"/>
          <w:szCs w:val="32"/>
        </w:rPr>
        <w:t>法定代表人（签名</w:t>
      </w:r>
      <w:r>
        <w:rPr>
          <w:rFonts w:hint="eastAsia" w:ascii="仿宋_GB2312" w:hAnsi="仿宋_GB2312" w:eastAsia="仿宋_GB2312" w:cs="仿宋_GB2312"/>
          <w:bCs/>
          <w:sz w:val="32"/>
          <w:szCs w:val="32"/>
          <w:u w:val="single"/>
        </w:rPr>
        <w:t xml:space="preserve"> </w:t>
      </w:r>
      <w:r>
        <w:rPr>
          <w:rFonts w:ascii="仿宋_GB2312" w:hAnsi="仿宋_GB2312" w:eastAsia="仿宋_GB2312" w:cs="仿宋_GB2312"/>
          <w:bCs/>
          <w:sz w:val="32"/>
          <w:szCs w:val="32"/>
          <w:u w:val="single"/>
        </w:rPr>
        <w:t xml:space="preserve">                                    </w:t>
      </w:r>
    </w:p>
    <w:p>
      <w:pPr>
        <w:ind w:firstLine="160" w:firstLineChars="5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被授权人（签名）：</w:t>
      </w:r>
      <w:r>
        <w:rPr>
          <w:rFonts w:hint="eastAsia" w:ascii="仿宋_GB2312" w:hAnsi="仿宋_GB2312" w:eastAsia="仿宋_GB2312" w:cs="仿宋_GB2312"/>
          <w:bCs/>
          <w:sz w:val="32"/>
          <w:szCs w:val="32"/>
          <w:u w:val="single"/>
        </w:rPr>
        <w:t xml:space="preserve">                                      </w:t>
      </w: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sz w:val="32"/>
          <w:szCs w:val="32"/>
        </w:rPr>
        <w:t>说明：提供被授权人的身份证复印件（附后，加盖公章）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NWIwM2I4N2QxMTg2MDQ4NmVhZTU1NWE2YTYzZTcifQ=="/>
  </w:docVars>
  <w:rsids>
    <w:rsidRoot w:val="74D97740"/>
    <w:rsid w:val="74D9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2023-12-04T06:29:00Z</dcterms:created>
  <dc:creator>梁上绿萝</dc:creator>
  <cp:lastModifiedBy>梁上绿萝</cp:lastModifiedBy>
  <dcterms:modified xsi:type="dcterms:W3CDTF">2023-12-04T06:30:09Z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51915ECAC5834077BF6D41ADFE5DCB34_11</vt:lpwstr>
  </property>
</Properties>
</file>