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42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园区租赁客户推介服务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42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廉洁承诺书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7"/>
          <w:szCs w:val="27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right="0"/>
        <w:jc w:val="lef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前海园区运营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有限公司：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lef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本人/单位已认真阅读并充分知悉贵司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  <w:t>《园区租赁客户推介服务奖励方案》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相关内容，并严格按规则要求推介客户，本人/单位向贵司郑重承诺如下：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一、本人/单位与（被推介人）                   系</w:t>
      </w:r>
      <w:r>
        <w:rPr>
          <w:rFonts w:ascii="Wingdings 2" w:hAnsi="Wingdings 2" w:eastAsia="Wingdings 2" w:cs="Wingdings 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朋友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/</w:t>
      </w:r>
      <w:r>
        <w:rPr>
          <w:rFonts w:hint="default" w:ascii="Wingdings 2" w:hAnsi="Wingdings 2" w:eastAsia="Wingdings 2" w:cs="Wingdings 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£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亲戚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/</w:t>
      </w:r>
      <w:r>
        <w:rPr>
          <w:rFonts w:hint="default" w:ascii="Wingdings 2" w:hAnsi="Wingdings 2" w:eastAsia="Wingdings 2" w:cs="Wingdings 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£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同事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/</w:t>
      </w:r>
      <w:r>
        <w:rPr>
          <w:rFonts w:hint="default" w:ascii="Wingdings 2" w:hAnsi="Wingdings 2" w:eastAsia="Wingdings 2" w:cs="Wingdings 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£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委托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/</w:t>
      </w:r>
      <w:r>
        <w:rPr>
          <w:rFonts w:hint="default" w:ascii="Wingdings 2" w:hAnsi="Wingdings 2" w:eastAsia="Wingdings 2" w:cs="Wingdings 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£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</w:rPr>
        <w:t>    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</w:rPr>
        <w:t>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关系，已将有关房源租赁信息告知被推介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，并已与贵司、被推介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共同签订《推介客户确认书》，三方建立了推介与被推介的服务关系。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lef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二、单位确认，上述推介行为属单位行为，单位不存在谋取不当得利的行为。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lef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三、如经查证，单位与贵司员工就该推介行为存在不正当利益行为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单位愿意退还已收取的推介费用，并依法承担相应的法律责任。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lef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专此承诺。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lef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left"/>
        <w:textAlignment w:val="baseline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   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以下为签字页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 xml:space="preserve"> 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center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该页为签字页，无正文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righ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righ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righ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承诺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right"/>
        <w:textAlignment w:val="baseline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5" w:afterAutospacing="0" w:line="560" w:lineRule="exact"/>
        <w:ind w:left="0" w:right="0" w:firstLine="645"/>
        <w:jc w:val="righ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                       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日  期：     年   月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813D11-6D3C-441B-835A-AC219B9DFE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16D1D29-7003-49B4-95F5-A0BF5D3C28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C0D82DD-9C14-4463-82C2-FAC49ECA90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C0EA70-DC91-4981-9C48-E8B2AFEC8EE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66010EE-F9D1-433F-8946-902C25AF40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WIwM2I4N2QxMTg2MDQ4NmVhZTU1NWE2YTYzZTcifQ=="/>
  </w:docVars>
  <w:rsids>
    <w:rsidRoot w:val="310B5581"/>
    <w:rsid w:val="310B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2023-12-13T08:13:00Z</dcterms:created>
  <dc:creator>梁上绿萝</dc:creator>
  <cp:lastModifiedBy>梁上绿萝</cp:lastModifiedBy>
  <dcterms:modified xsi:type="dcterms:W3CDTF">2023-12-13T08:13:31Z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003DB65702344320A8181BBB3E45E5B3_11</vt:lpwstr>
  </property>
</Properties>
</file>